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РОССИЙСКАЯ ФЕДЕРАЦИЯ</w:t>
      </w:r>
    </w:p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ОРЛОВСКАЯ ОБЛАСТЬ</w:t>
      </w:r>
    </w:p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ЗАЛЕГОЩЕНСКИЙ РАЙОН</w:t>
      </w:r>
    </w:p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АДМИНИСТРАЦИЯ ВЕРХНЕСКВОРЧЕНСКОГО СЕЛЬСКОГО ПОСЕЛЕНИЯ</w:t>
      </w:r>
    </w:p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</w:p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ПОСТАНОВЛЕНИЕ</w:t>
      </w:r>
    </w:p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№ 4</w:t>
      </w: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От 20 января 2022 года</w:t>
      </w: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с. Верхнее Скворчее</w:t>
      </w:r>
    </w:p>
    <w:p w:rsidR="001C2A27" w:rsidRDefault="001C2A27" w:rsidP="004206BC">
      <w:pPr>
        <w:shd w:val="clear" w:color="auto" w:fill="FFFFFF"/>
        <w:spacing w:before="100" w:beforeAutospacing="1" w:after="100" w:afterAutospacing="1"/>
        <w:ind w:left="-284"/>
        <w:jc w:val="center"/>
        <w:rPr>
          <w:color w:val="22272F"/>
          <w:sz w:val="28"/>
          <w:szCs w:val="28"/>
        </w:rPr>
      </w:pPr>
    </w:p>
    <w:p w:rsidR="001C2A27" w:rsidRPr="00795306" w:rsidRDefault="001C2A27" w:rsidP="002D7FBD">
      <w:pPr>
        <w:shd w:val="clear" w:color="auto" w:fill="FFFFFF"/>
        <w:spacing w:before="100" w:beforeAutospacing="1" w:after="100" w:afterAutospacing="1"/>
        <w:ind w:left="-284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  </w:t>
      </w:r>
      <w:r w:rsidRPr="00795306">
        <w:rPr>
          <w:color w:val="22272F"/>
          <w:sz w:val="28"/>
          <w:szCs w:val="28"/>
        </w:rPr>
        <w:t xml:space="preserve">«Об утверждении Порядка поступления письменного обращения гражданина, замещавшего должность муниципальной службы в администрации </w:t>
      </w:r>
      <w:r>
        <w:rPr>
          <w:color w:val="22272F"/>
          <w:sz w:val="28"/>
          <w:szCs w:val="28"/>
        </w:rPr>
        <w:t>Верхнескворченского сельского поселения</w:t>
      </w:r>
      <w:r w:rsidRPr="00795306">
        <w:rPr>
          <w:color w:val="22272F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>
        <w:rPr>
          <w:color w:val="22272F"/>
          <w:sz w:val="28"/>
          <w:szCs w:val="28"/>
        </w:rPr>
        <w:t>Верхнескворченского сельского поселения</w:t>
      </w:r>
      <w:r w:rsidRPr="00795306">
        <w:rPr>
          <w:color w:val="22272F"/>
          <w:sz w:val="28"/>
          <w:szCs w:val="28"/>
        </w:rPr>
        <w:t>, в течение двух лет со дня увольнения с муниципальной службы»</w:t>
      </w:r>
      <w:r w:rsidRPr="00795306">
        <w:rPr>
          <w:rStyle w:val="FootnoteReference"/>
          <w:color w:val="22272F"/>
          <w:sz w:val="28"/>
          <w:szCs w:val="28"/>
        </w:rPr>
        <w:footnoteReference w:id="1"/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В соответствии с </w:t>
      </w:r>
      <w:hyperlink r:id="rId6" w:anchor="/document/12152272/entry/144" w:history="1">
        <w:r w:rsidRPr="00795306">
          <w:rPr>
            <w:sz w:val="28"/>
            <w:szCs w:val="28"/>
          </w:rPr>
          <w:t>частью 4 статьи 14</w:t>
        </w:r>
      </w:hyperlink>
      <w:r w:rsidRPr="00795306">
        <w:rPr>
          <w:sz w:val="28"/>
          <w:szCs w:val="28"/>
        </w:rPr>
        <w:t> Федерального закона от 02.03.2007 № 25-ФЗ «О муниципальной службе в Российской Федерации», </w:t>
      </w:r>
      <w:hyperlink r:id="rId7" w:anchor="/document/12164203/entry/12" w:history="1">
        <w:r w:rsidRPr="00795306">
          <w:rPr>
            <w:sz w:val="28"/>
            <w:szCs w:val="28"/>
          </w:rPr>
          <w:t>статьей 12</w:t>
        </w:r>
      </w:hyperlink>
      <w:r w:rsidRPr="00795306">
        <w:rPr>
          <w:sz w:val="28"/>
          <w:szCs w:val="28"/>
        </w:rPr>
        <w:t> Федерального закона от 25.12.2008 № 273-ФЗ «О противодействии коррупции»,  постановляю:</w:t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1.Утвердить прилагаемый </w:t>
      </w:r>
      <w:hyperlink r:id="rId8" w:anchor="/document/73505253/entry/10000" w:history="1">
        <w:r w:rsidRPr="00795306">
          <w:rPr>
            <w:sz w:val="28"/>
            <w:szCs w:val="28"/>
          </w:rPr>
          <w:t>Порядок</w:t>
        </w:r>
      </w:hyperlink>
      <w:r w:rsidRPr="00795306">
        <w:rPr>
          <w:sz w:val="28"/>
          <w:szCs w:val="28"/>
        </w:rPr>
        <w:t xml:space="preserve"> поступления письменного обращения гражданина, замещавшего должность муниципальной службы в администрации </w:t>
      </w:r>
      <w:r>
        <w:rPr>
          <w:sz w:val="28"/>
          <w:szCs w:val="28"/>
        </w:rPr>
        <w:t>Верхнескворченского сельского поселения</w:t>
      </w:r>
      <w:r w:rsidRPr="00795306">
        <w:rPr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 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</w:t>
      </w:r>
      <w:r>
        <w:rPr>
          <w:sz w:val="28"/>
          <w:szCs w:val="28"/>
        </w:rPr>
        <w:t xml:space="preserve"> Верхнескворченского сельского поселения</w:t>
      </w:r>
      <w:r w:rsidRPr="00795306">
        <w:rPr>
          <w:sz w:val="28"/>
          <w:szCs w:val="28"/>
        </w:rPr>
        <w:t>, в течение двух лет со дня увольнения с муниципальной службы.</w:t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</w:t>
      </w:r>
      <w:r w:rsidRPr="00795306">
        <w:rPr>
          <w:sz w:val="28"/>
          <w:szCs w:val="28"/>
        </w:rPr>
        <w:t xml:space="preserve"> постановление на официальном сайте</w:t>
      </w:r>
      <w:r>
        <w:rPr>
          <w:sz w:val="28"/>
          <w:szCs w:val="28"/>
        </w:rPr>
        <w:t xml:space="preserve"> администрации Верхнескворченского сельского поселения</w:t>
      </w:r>
      <w:r w:rsidRPr="00795306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C2A27" w:rsidRPr="00795306" w:rsidRDefault="001C2A27" w:rsidP="004206BC">
      <w:pPr>
        <w:shd w:val="clear" w:color="auto" w:fill="FFFFFF"/>
        <w:spacing w:before="100" w:beforeAutospacing="1" w:after="100" w:afterAutospacing="1"/>
        <w:ind w:left="-284"/>
        <w:jc w:val="right"/>
        <w:rPr>
          <w:color w:val="22272F"/>
          <w:sz w:val="28"/>
          <w:szCs w:val="28"/>
        </w:rPr>
      </w:pPr>
      <w:r w:rsidRPr="00795306">
        <w:rPr>
          <w:sz w:val="28"/>
          <w:szCs w:val="28"/>
        </w:rPr>
        <w:t xml:space="preserve">3. Контроль за исполнением постановления возложить </w:t>
      </w:r>
      <w:r>
        <w:rPr>
          <w:sz w:val="28"/>
          <w:szCs w:val="28"/>
        </w:rPr>
        <w:t>оставляю за собой</w:t>
      </w: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outlineLvl w:val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Глава сельского поселения                                      С.В.Федосова</w:t>
      </w: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Pr="00795306" w:rsidRDefault="001C2A27" w:rsidP="002D7FBD">
      <w:pPr>
        <w:shd w:val="clear" w:color="auto" w:fill="FFFFFF"/>
        <w:spacing w:before="100" w:beforeAutospacing="1" w:after="100" w:afterAutospacing="1"/>
        <w:ind w:left="-284"/>
        <w:jc w:val="right"/>
        <w:outlineLvl w:val="0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Приложение</w:t>
      </w:r>
    </w:p>
    <w:p w:rsidR="001C2A27" w:rsidRPr="00795306" w:rsidRDefault="001C2A27" w:rsidP="004206BC">
      <w:pPr>
        <w:shd w:val="clear" w:color="auto" w:fill="FFFFFF"/>
        <w:spacing w:line="240" w:lineRule="exact"/>
        <w:ind w:left="-284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</w:t>
      </w:r>
      <w:r w:rsidRPr="00795306">
        <w:rPr>
          <w:color w:val="22272F"/>
          <w:sz w:val="28"/>
          <w:szCs w:val="28"/>
        </w:rPr>
        <w:t xml:space="preserve">  постановлению администрации </w:t>
      </w:r>
    </w:p>
    <w:p w:rsidR="001C2A27" w:rsidRDefault="001C2A27" w:rsidP="004206BC">
      <w:pPr>
        <w:shd w:val="clear" w:color="auto" w:fill="FFFFFF"/>
        <w:spacing w:line="240" w:lineRule="exact"/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</w:t>
      </w:r>
      <w:r>
        <w:rPr>
          <w:color w:val="22272F"/>
          <w:sz w:val="28"/>
          <w:szCs w:val="28"/>
        </w:rPr>
        <w:t xml:space="preserve">Верхнескворченского </w:t>
      </w:r>
    </w:p>
    <w:p w:rsidR="001C2A27" w:rsidRDefault="001C2A27" w:rsidP="004206BC">
      <w:pPr>
        <w:shd w:val="clear" w:color="auto" w:fill="FFFFFF"/>
        <w:spacing w:line="240" w:lineRule="exact"/>
        <w:ind w:left="-284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сельского поселения</w:t>
      </w:r>
      <w:r w:rsidRPr="00795306">
        <w:rPr>
          <w:color w:val="22272F"/>
          <w:sz w:val="28"/>
          <w:szCs w:val="28"/>
        </w:rPr>
        <w:t xml:space="preserve">_ </w:t>
      </w:r>
    </w:p>
    <w:p w:rsidR="001C2A27" w:rsidRPr="00795306" w:rsidRDefault="001C2A27" w:rsidP="004206BC">
      <w:pPr>
        <w:shd w:val="clear" w:color="auto" w:fill="FFFFFF"/>
        <w:spacing w:line="240" w:lineRule="exact"/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от </w:t>
      </w:r>
      <w:r>
        <w:rPr>
          <w:color w:val="22272F"/>
          <w:sz w:val="28"/>
          <w:szCs w:val="28"/>
        </w:rPr>
        <w:t xml:space="preserve"> 20 января 2022 года_</w:t>
      </w:r>
      <w:r w:rsidRPr="00795306">
        <w:rPr>
          <w:color w:val="22272F"/>
          <w:sz w:val="28"/>
          <w:szCs w:val="28"/>
        </w:rPr>
        <w:t>_ №_</w:t>
      </w:r>
      <w:r>
        <w:rPr>
          <w:color w:val="22272F"/>
          <w:sz w:val="28"/>
          <w:szCs w:val="28"/>
        </w:rPr>
        <w:t>4</w:t>
      </w:r>
      <w:r w:rsidRPr="00795306">
        <w:rPr>
          <w:color w:val="22272F"/>
          <w:sz w:val="28"/>
          <w:szCs w:val="28"/>
        </w:rPr>
        <w:t>___</w:t>
      </w:r>
    </w:p>
    <w:p w:rsidR="001C2A27" w:rsidRPr="00795306" w:rsidRDefault="001C2A27" w:rsidP="004206BC">
      <w:pPr>
        <w:shd w:val="clear" w:color="auto" w:fill="FFFFFF"/>
        <w:spacing w:line="240" w:lineRule="exact"/>
        <w:ind w:left="-284"/>
        <w:jc w:val="right"/>
        <w:rPr>
          <w:color w:val="22272F"/>
          <w:sz w:val="28"/>
          <w:szCs w:val="28"/>
        </w:rPr>
      </w:pPr>
    </w:p>
    <w:p w:rsidR="001C2A27" w:rsidRPr="00795306" w:rsidRDefault="001C2A27" w:rsidP="002D7FBD">
      <w:pPr>
        <w:shd w:val="clear" w:color="auto" w:fill="FFFFFF"/>
        <w:ind w:left="-284"/>
        <w:jc w:val="center"/>
        <w:outlineLvl w:val="0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Порядок </w:t>
      </w:r>
    </w:p>
    <w:p w:rsidR="001C2A27" w:rsidRPr="00795306" w:rsidRDefault="001C2A27" w:rsidP="004206BC">
      <w:pPr>
        <w:shd w:val="clear" w:color="auto" w:fill="FFFFFF"/>
        <w:ind w:left="-284"/>
        <w:jc w:val="center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поступления письменного обращения гражданина, замещавшего должность муниципальной службы в Администрации </w:t>
      </w:r>
      <w:r>
        <w:rPr>
          <w:color w:val="22272F"/>
          <w:sz w:val="28"/>
          <w:szCs w:val="28"/>
        </w:rPr>
        <w:t>Верхнескворченского сельского поселения</w:t>
      </w:r>
      <w:r w:rsidRPr="00795306">
        <w:rPr>
          <w:color w:val="22272F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 месяца стоимостью более ста тысяч рублей 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>
        <w:rPr>
          <w:color w:val="22272F"/>
          <w:sz w:val="28"/>
          <w:szCs w:val="28"/>
        </w:rPr>
        <w:t xml:space="preserve">Верхнескворченского сельского поселения </w:t>
      </w:r>
      <w:r w:rsidRPr="00795306">
        <w:rPr>
          <w:color w:val="22272F"/>
          <w:sz w:val="28"/>
          <w:szCs w:val="28"/>
        </w:rPr>
        <w:t>в течение двух лет со дня увольнения с муниципальной службы</w:t>
      </w:r>
    </w:p>
    <w:p w:rsidR="001C2A27" w:rsidRPr="00795306" w:rsidRDefault="001C2A27" w:rsidP="004206BC">
      <w:pPr>
        <w:shd w:val="clear" w:color="auto" w:fill="FFFFFF"/>
        <w:spacing w:line="240" w:lineRule="exact"/>
        <w:ind w:left="-284"/>
        <w:jc w:val="center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sz w:val="28"/>
          <w:szCs w:val="28"/>
        </w:rPr>
      </w:pPr>
      <w:r w:rsidRPr="00795306">
        <w:rPr>
          <w:color w:val="22272F"/>
          <w:sz w:val="28"/>
          <w:szCs w:val="28"/>
        </w:rPr>
        <w:t>1</w:t>
      </w:r>
      <w:r w:rsidRPr="00795306">
        <w:rPr>
          <w:sz w:val="28"/>
          <w:szCs w:val="28"/>
        </w:rPr>
        <w:t>. Настоящий Порядок, разработанный в соответствии с </w:t>
      </w:r>
      <w:hyperlink r:id="rId9" w:anchor="/document/12152272/entry/144" w:history="1">
        <w:r w:rsidRPr="00795306">
          <w:rPr>
            <w:sz w:val="28"/>
            <w:szCs w:val="28"/>
          </w:rPr>
          <w:t>частью 4 статьи 14</w:t>
        </w:r>
      </w:hyperlink>
      <w:r w:rsidRPr="00795306">
        <w:rPr>
          <w:sz w:val="28"/>
          <w:szCs w:val="28"/>
        </w:rPr>
        <w:t> Федерального закона от 02.03.2007 № 25-ФЗ «О муниципальной службе в Российской Федерации», </w:t>
      </w:r>
      <w:hyperlink r:id="rId10" w:anchor="/document/12164203/entry/12" w:history="1">
        <w:r w:rsidRPr="00795306">
          <w:rPr>
            <w:sz w:val="28"/>
            <w:szCs w:val="28"/>
          </w:rPr>
          <w:t>статьей 12</w:t>
        </w:r>
      </w:hyperlink>
      <w:r w:rsidRPr="00795306">
        <w:rPr>
          <w:sz w:val="28"/>
          <w:szCs w:val="28"/>
        </w:rPr>
        <w:t xml:space="preserve"> Федерального закона от 25.12.2008 № 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 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>
        <w:rPr>
          <w:sz w:val="28"/>
          <w:szCs w:val="28"/>
        </w:rPr>
        <w:t xml:space="preserve">Верхнескворченского сельского поселения </w:t>
      </w:r>
      <w:r w:rsidRPr="00795306">
        <w:rPr>
          <w:sz w:val="28"/>
          <w:szCs w:val="28"/>
        </w:rPr>
        <w:t xml:space="preserve">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К должностям муниципальной службы, указанным в </w:t>
      </w:r>
      <w:hyperlink r:id="rId11" w:anchor="/document/73505253/entry/1001" w:history="1">
        <w:r w:rsidRPr="00795306">
          <w:rPr>
            <w:sz w:val="28"/>
            <w:szCs w:val="28"/>
          </w:rPr>
          <w:t>абзаце первом</w:t>
        </w:r>
      </w:hyperlink>
      <w:r w:rsidRPr="00795306">
        <w:rPr>
          <w:sz w:val="28"/>
          <w:szCs w:val="28"/>
        </w:rPr>
        <w:t xml:space="preserve"> настоящего пункта, относятся должности, включенные в </w:t>
      </w:r>
      <w:hyperlink r:id="rId12" w:anchor="/document/48959462/entry/1000" w:history="1">
        <w:r w:rsidRPr="00795306">
          <w:rPr>
            <w:sz w:val="28"/>
            <w:szCs w:val="28"/>
          </w:rPr>
          <w:t>Перечень</w:t>
        </w:r>
      </w:hyperlink>
      <w:r w:rsidRPr="00795306">
        <w:rPr>
          <w:sz w:val="28"/>
          <w:szCs w:val="28"/>
        </w:rPr>
        <w:t xml:space="preserve"> должностей муниципальной службы в администрации_</w:t>
      </w:r>
      <w:r>
        <w:rPr>
          <w:sz w:val="28"/>
          <w:szCs w:val="28"/>
        </w:rPr>
        <w:t>Верхнескворченского сельского поселения</w:t>
      </w:r>
      <w:r w:rsidRPr="00795306">
        <w:rPr>
          <w:sz w:val="28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соответствующим </w:t>
      </w:r>
      <w:hyperlink r:id="rId13" w:anchor="/document/48959462/entry/0" w:history="1">
        <w:r w:rsidRPr="00795306">
          <w:rPr>
            <w:sz w:val="28"/>
            <w:szCs w:val="28"/>
          </w:rPr>
          <w:t>постановлением</w:t>
        </w:r>
      </w:hyperlink>
      <w:r w:rsidRPr="00795306">
        <w:rPr>
          <w:sz w:val="28"/>
          <w:szCs w:val="28"/>
        </w:rPr>
        <w:t xml:space="preserve"> Администрации_</w:t>
      </w:r>
      <w:r>
        <w:rPr>
          <w:sz w:val="28"/>
          <w:szCs w:val="28"/>
        </w:rPr>
        <w:t>Верхнескворченского сельского поселения</w:t>
      </w:r>
      <w:r w:rsidRPr="00795306">
        <w:rPr>
          <w:sz w:val="28"/>
          <w:szCs w:val="28"/>
        </w:rPr>
        <w:t>.</w:t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i/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2. Обращение по форме согласно </w:t>
      </w:r>
      <w:r w:rsidRPr="00795306">
        <w:rPr>
          <w:sz w:val="28"/>
          <w:szCs w:val="28"/>
        </w:rPr>
        <w:t>приложению</w:t>
      </w:r>
      <w:r w:rsidRPr="00795306">
        <w:rPr>
          <w:color w:val="22272F"/>
          <w:sz w:val="28"/>
          <w:szCs w:val="28"/>
        </w:rPr>
        <w:t xml:space="preserve"> к настоящему Порядку подается: гражданином, замещавшим должность муниципальной службы в органе администрации </w:t>
      </w:r>
      <w:r>
        <w:rPr>
          <w:color w:val="22272F"/>
          <w:sz w:val="28"/>
          <w:szCs w:val="28"/>
        </w:rPr>
        <w:t xml:space="preserve">Верхнескворченского сельского поселения </w:t>
      </w:r>
      <w:r w:rsidRPr="00795306">
        <w:rPr>
          <w:color w:val="22272F"/>
          <w:sz w:val="28"/>
          <w:szCs w:val="28"/>
        </w:rPr>
        <w:t xml:space="preserve">не обладающем правами юридического лица, - на имя </w:t>
      </w:r>
      <w:r>
        <w:rPr>
          <w:color w:val="22272F"/>
          <w:sz w:val="28"/>
          <w:szCs w:val="28"/>
        </w:rPr>
        <w:t>Главы сельского поселения</w:t>
      </w:r>
      <w:r w:rsidRPr="00795306">
        <w:rPr>
          <w:i/>
          <w:color w:val="22272F"/>
          <w:sz w:val="28"/>
          <w:szCs w:val="28"/>
        </w:rPr>
        <w:t>.</w:t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гражданином, замещавшим должность муниципальной службы в органе администрации </w:t>
      </w:r>
      <w:r>
        <w:rPr>
          <w:color w:val="22272F"/>
          <w:sz w:val="28"/>
          <w:szCs w:val="28"/>
        </w:rPr>
        <w:t xml:space="preserve">Верхнескворченского сельского поселения </w:t>
      </w:r>
      <w:r w:rsidRPr="00795306">
        <w:rPr>
          <w:color w:val="22272F"/>
          <w:sz w:val="28"/>
          <w:szCs w:val="28"/>
        </w:rPr>
        <w:t>обладающем правами юридического лица, - на имя руководителя соответствующего отраслевого (функционального) или территориального органа, обладающего правами юридического лица.</w:t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Обращение в тот же день передается </w:t>
      </w:r>
      <w:r>
        <w:rPr>
          <w:color w:val="22272F"/>
          <w:sz w:val="28"/>
          <w:szCs w:val="28"/>
        </w:rPr>
        <w:t>Главе сельского поселения</w:t>
      </w:r>
      <w:r w:rsidRPr="00795306">
        <w:rPr>
          <w:color w:val="22272F"/>
          <w:sz w:val="28"/>
          <w:szCs w:val="28"/>
        </w:rPr>
        <w:t xml:space="preserve"> для рассмотрения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3. Обращение должно содержать следующие сведения: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1) фамилия, имя, отчество (при наличии) гражданина, дата его рождения,</w:t>
      </w:r>
      <w:r w:rsidRPr="00795306">
        <w:rPr>
          <w:color w:val="000000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телефон;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2) замещаемая(ые) гражданином должность(и) </w:t>
      </w:r>
      <w:r w:rsidRPr="00795306">
        <w:rPr>
          <w:sz w:val="28"/>
          <w:szCs w:val="28"/>
        </w:rPr>
        <w:t>муниципальной службы, относящая(ие)ся к должностям, указанным в абзаце втором пункта 1 настоящего Порядка, в должностные (служебные) обязанности по</w:t>
      </w:r>
      <w:r w:rsidRPr="00795306">
        <w:rPr>
          <w:color w:val="22272F"/>
          <w:sz w:val="28"/>
          <w:szCs w:val="28"/>
        </w:rPr>
        <w:t xml:space="preserve"> которой(ым) входили отдельные функции муниципального (административного) управления организацией </w:t>
      </w:r>
      <w:r w:rsidRPr="00795306">
        <w:rPr>
          <w:color w:val="000000"/>
          <w:sz w:val="28"/>
          <w:szCs w:val="28"/>
        </w:rPr>
        <w:t>в течение двух лет со дня увольнения;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3) наименование, местонахождение организации, вид деятельности;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4) вид договора (трудовой или гражданско-правовой), предполагаемый срок его действия;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должности(ей) муниципальной службы, указанных в соответствии с подпунктом 2настоящего пункта;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7) дата и подпись гражданина.</w:t>
      </w:r>
    </w:p>
    <w:p w:rsidR="001C2A27" w:rsidRPr="00795306" w:rsidRDefault="001C2A27" w:rsidP="004206BC">
      <w:pPr>
        <w:shd w:val="clear" w:color="auto" w:fill="FFFFFF"/>
        <w:ind w:left="-284"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4.</w:t>
      </w:r>
      <w:r>
        <w:rPr>
          <w:color w:val="22272F"/>
          <w:sz w:val="28"/>
          <w:szCs w:val="28"/>
        </w:rPr>
        <w:t xml:space="preserve">Администрация сельского поселения </w:t>
      </w:r>
      <w:r w:rsidRPr="00795306">
        <w:rPr>
          <w:color w:val="22272F"/>
          <w:sz w:val="28"/>
          <w:szCs w:val="28"/>
        </w:rPr>
        <w:t xml:space="preserve">осуществляет регистрацию обращения в день его поступления в журнале регистрации входящей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интересов, который ведется в </w:t>
      </w:r>
      <w:r>
        <w:rPr>
          <w:color w:val="22272F"/>
          <w:sz w:val="28"/>
          <w:szCs w:val="28"/>
        </w:rPr>
        <w:t>администрации сельского поселения</w:t>
      </w:r>
      <w:r w:rsidRPr="00795306">
        <w:rPr>
          <w:color w:val="22272F"/>
          <w:sz w:val="28"/>
          <w:szCs w:val="28"/>
        </w:rPr>
        <w:t>.</w:t>
      </w: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Отказ в регистрации обращения не допускается.</w:t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5. </w:t>
      </w:r>
      <w:r>
        <w:rPr>
          <w:color w:val="22272F"/>
          <w:sz w:val="28"/>
          <w:szCs w:val="28"/>
        </w:rPr>
        <w:t>Администрация сельского поселения</w:t>
      </w:r>
      <w:r w:rsidRPr="00795306">
        <w:rPr>
          <w:i/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</w:p>
    <w:p w:rsidR="001C2A27" w:rsidRPr="00795306" w:rsidRDefault="001C2A27" w:rsidP="004206BC">
      <w:pPr>
        <w:shd w:val="clear" w:color="auto" w:fill="FFFFFF"/>
        <w:ind w:left="-284"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6. Обращение может быть подано муниципальным служащим, замещающим должности, указанные в </w:t>
      </w:r>
      <w:hyperlink r:id="rId14" w:anchor="/document/73505253/entry/10012" w:history="1">
        <w:r w:rsidRPr="00795306">
          <w:rPr>
            <w:color w:val="22272F"/>
            <w:sz w:val="28"/>
            <w:szCs w:val="28"/>
          </w:rPr>
          <w:t>абзаце втором пункта 1</w:t>
        </w:r>
      </w:hyperlink>
      <w:r w:rsidRPr="00795306">
        <w:rPr>
          <w:color w:val="22272F"/>
          <w:sz w:val="28"/>
          <w:szCs w:val="28"/>
        </w:rPr>
        <w:t xml:space="preserve"> настоящего Порядка, планирующим свое увольнение с муниципальной службы.</w:t>
      </w:r>
    </w:p>
    <w:p w:rsidR="001C2A27" w:rsidRPr="00795306" w:rsidRDefault="001C2A27" w:rsidP="004206BC">
      <w:pPr>
        <w:shd w:val="clear" w:color="auto" w:fill="FFFFFF"/>
        <w:ind w:left="-284"/>
        <w:jc w:val="both"/>
        <w:rPr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ind w:left="-284"/>
        <w:jc w:val="both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Default="001C2A27" w:rsidP="002D7FBD">
      <w:pPr>
        <w:shd w:val="clear" w:color="auto" w:fill="FFFFFF"/>
        <w:ind w:left="-284"/>
        <w:jc w:val="right"/>
        <w:outlineLvl w:val="0"/>
        <w:rPr>
          <w:color w:val="22272F"/>
          <w:sz w:val="28"/>
          <w:szCs w:val="28"/>
        </w:rPr>
      </w:pPr>
    </w:p>
    <w:p w:rsidR="001C2A27" w:rsidRPr="00795306" w:rsidRDefault="001C2A27" w:rsidP="002D7FBD">
      <w:pPr>
        <w:shd w:val="clear" w:color="auto" w:fill="FFFFFF"/>
        <w:ind w:left="-284"/>
        <w:jc w:val="right"/>
        <w:outlineLvl w:val="0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Приложение</w:t>
      </w:r>
    </w:p>
    <w:p w:rsidR="001C2A27" w:rsidRPr="00795306" w:rsidRDefault="001C2A27" w:rsidP="004206BC">
      <w:pPr>
        <w:shd w:val="clear" w:color="auto" w:fill="FFFFFF"/>
        <w:ind w:left="-284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</w:t>
      </w:r>
      <w:r w:rsidRPr="00795306">
        <w:rPr>
          <w:color w:val="22272F"/>
          <w:sz w:val="28"/>
          <w:szCs w:val="28"/>
        </w:rPr>
        <w:t xml:space="preserve"> Порядку</w:t>
      </w:r>
    </w:p>
    <w:p w:rsidR="001C2A27" w:rsidRPr="00795306" w:rsidRDefault="001C2A27" w:rsidP="004206BC">
      <w:pPr>
        <w:shd w:val="clear" w:color="auto" w:fill="FFFFFF"/>
        <w:ind w:left="-284"/>
        <w:jc w:val="right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                    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                             (руководителю органа)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              </w:t>
      </w:r>
      <w:bookmarkStart w:id="0" w:name="_GoBack"/>
      <w:bookmarkEnd w:id="0"/>
      <w:r w:rsidRPr="00795306">
        <w:rPr>
          <w:color w:val="22272F"/>
          <w:sz w:val="28"/>
          <w:szCs w:val="28"/>
        </w:rPr>
        <w:t xml:space="preserve">      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                      (фамилия, имя, отчество (при наличии)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                    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right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                                    (телефон)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right"/>
        <w:rPr>
          <w:color w:val="22272F"/>
          <w:sz w:val="28"/>
          <w:szCs w:val="28"/>
        </w:rPr>
      </w:pPr>
    </w:p>
    <w:p w:rsidR="001C2A27" w:rsidRPr="00795306" w:rsidRDefault="001C2A27" w:rsidP="002D7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outlineLvl w:val="0"/>
        <w:rPr>
          <w:b/>
          <w:bCs/>
          <w:color w:val="22272F"/>
          <w:sz w:val="28"/>
          <w:szCs w:val="28"/>
        </w:rPr>
      </w:pPr>
      <w:r w:rsidRPr="00795306">
        <w:rPr>
          <w:b/>
          <w:bCs/>
          <w:color w:val="22272F"/>
          <w:sz w:val="28"/>
          <w:szCs w:val="28"/>
        </w:rPr>
        <w:t>ОБРАЩЕНИЕ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color w:val="22272F"/>
          <w:sz w:val="28"/>
          <w:szCs w:val="28"/>
        </w:rPr>
      </w:pPr>
      <w:r w:rsidRPr="00795306">
        <w:rPr>
          <w:b/>
          <w:bCs/>
          <w:color w:val="22272F"/>
          <w:sz w:val="28"/>
          <w:szCs w:val="28"/>
        </w:rPr>
        <w:t>о даче согласия на замещение на условиях трудового договора должности в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color w:val="22272F"/>
          <w:sz w:val="28"/>
          <w:szCs w:val="28"/>
        </w:rPr>
      </w:pPr>
      <w:r w:rsidRPr="00795306">
        <w:rPr>
          <w:b/>
          <w:bCs/>
          <w:color w:val="22272F"/>
          <w:sz w:val="28"/>
          <w:szCs w:val="28"/>
        </w:rPr>
        <w:t>организации и (или) на выполнение в данной организации работ (оказание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color w:val="22272F"/>
          <w:sz w:val="28"/>
          <w:szCs w:val="28"/>
        </w:rPr>
      </w:pPr>
      <w:r w:rsidRPr="00795306">
        <w:rPr>
          <w:b/>
          <w:bCs/>
          <w:color w:val="22272F"/>
          <w:sz w:val="28"/>
          <w:szCs w:val="28"/>
        </w:rPr>
        <w:t>данной организации услуг) в течение месяца стоимостью более ста тысяч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color w:val="22272F"/>
          <w:sz w:val="28"/>
          <w:szCs w:val="28"/>
        </w:rPr>
      </w:pPr>
      <w:r w:rsidRPr="00795306">
        <w:rPr>
          <w:b/>
          <w:bCs/>
          <w:color w:val="22272F"/>
          <w:sz w:val="28"/>
          <w:szCs w:val="28"/>
        </w:rPr>
        <w:t xml:space="preserve"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>
        <w:rPr>
          <w:b/>
          <w:bCs/>
          <w:color w:val="22272F"/>
          <w:sz w:val="28"/>
          <w:szCs w:val="28"/>
        </w:rPr>
        <w:t>Верхнескворченского сельского поселения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color w:val="22272F"/>
          <w:sz w:val="28"/>
          <w:szCs w:val="28"/>
        </w:rPr>
      </w:pPr>
      <w:r w:rsidRPr="00795306">
        <w:rPr>
          <w:b/>
          <w:bCs/>
          <w:color w:val="22272F"/>
          <w:sz w:val="28"/>
          <w:szCs w:val="28"/>
        </w:rPr>
        <w:t>в течение двух лет после увольнения с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color w:val="22272F"/>
          <w:sz w:val="28"/>
          <w:szCs w:val="28"/>
        </w:rPr>
      </w:pPr>
      <w:r w:rsidRPr="00795306">
        <w:rPr>
          <w:b/>
          <w:bCs/>
          <w:color w:val="22272F"/>
          <w:sz w:val="28"/>
          <w:szCs w:val="28"/>
        </w:rPr>
        <w:t>муниципальной службы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Я, ________________________________________________________________,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(фамилия, имя, отчество (при наличии), дата рождения)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замещавший (замещающий) в ______________________________________________,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(наименование органа Администрации)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в период с ____________________ по 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должность(и) муниципального служащего администрации 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____________________________________________________________________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____________________________________________________________________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(наименование должности(ей) муниципальной службы, в должностные  (служебные) обязанности по которым входили отдельные функции  муниципального (административного) управления организацией) в соответствии с </w:t>
      </w:r>
      <w:hyperlink r:id="rId15" w:anchor="/document/12164203/entry/1201" w:history="1">
        <w:r w:rsidRPr="00795306">
          <w:rPr>
            <w:sz w:val="28"/>
            <w:szCs w:val="28"/>
          </w:rPr>
          <w:t>частью 1 статьи 12</w:t>
        </w:r>
      </w:hyperlink>
      <w:r w:rsidRPr="00795306">
        <w:rPr>
          <w:sz w:val="28"/>
          <w:szCs w:val="28"/>
        </w:rPr>
        <w:t xml:space="preserve"> Федерального  закона от  25.12.2008 № 273-ФЗ "О противодействии  коррупции"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(нужное подчеркнуть) в 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____________________________________________________________________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____________________________________________________________________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(наименование, местонахождение организации, вид деятельности)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____________________________________________________________________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____________________________________________________________________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 При  замещении  должности(ей) муниципальной службы в мои должностные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(служебные)    обязанности    входили    (входят)    следующие    функции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муниципального (административного) управления организацией: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1) ____________________________________________________________________;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2) ____________________________________________________________________.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(указать функции муниципального (административного) 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                   управления организацией)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администрации ______________при рассмотрении настоящего обращения (нужное подчеркнуть).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____________________          ___________________________________________</w:t>
      </w:r>
    </w:p>
    <w:p w:rsidR="001C2A27" w:rsidRPr="00795306" w:rsidRDefault="001C2A27" w:rsidP="00420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       (дата)                        (подпись, инициалы и фамилия)</w:t>
      </w:r>
    </w:p>
    <w:p w:rsidR="001C2A27" w:rsidRDefault="001C2A27" w:rsidP="004206BC">
      <w:pPr>
        <w:ind w:left="-284"/>
      </w:pPr>
    </w:p>
    <w:sectPr w:rsidR="001C2A27" w:rsidSect="0075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27" w:rsidRDefault="001C2A27" w:rsidP="004206BC">
      <w:r>
        <w:separator/>
      </w:r>
    </w:p>
  </w:endnote>
  <w:endnote w:type="continuationSeparator" w:id="0">
    <w:p w:rsidR="001C2A27" w:rsidRDefault="001C2A27" w:rsidP="0042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27" w:rsidRDefault="001C2A27" w:rsidP="004206BC">
      <w:r>
        <w:separator/>
      </w:r>
    </w:p>
  </w:footnote>
  <w:footnote w:type="continuationSeparator" w:id="0">
    <w:p w:rsidR="001C2A27" w:rsidRDefault="001C2A27" w:rsidP="004206BC">
      <w:r>
        <w:continuationSeparator/>
      </w:r>
    </w:p>
  </w:footnote>
  <w:footnote w:id="1">
    <w:p w:rsidR="001C2A27" w:rsidRDefault="001C2A27" w:rsidP="004206BC">
      <w:pPr>
        <w:suppressAutoHyphens/>
        <w:ind w:firstLine="567"/>
        <w:jc w:val="both"/>
      </w:pPr>
      <w:r w:rsidRPr="0041507B">
        <w:rPr>
          <w:rStyle w:val="FootnoteReference"/>
        </w:rPr>
        <w:footnoteRef/>
      </w:r>
      <w:r w:rsidRPr="0041507B">
        <w:t xml:space="preserve"> В случае принятия органом местного самоуправления правового акта, регламентирующего деятельность комиссий по соблюдению требований к служебному поведению и урегулированию конфликта интересов (в соответствии с рекомендациями Указа Президента Российской Федерации от 01.07.2010 № 821) положения модельного акта могут быть включены в данные правовые акты (путем включения или актуализации соответствующих норм в принятых актах)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BC"/>
    <w:rsid w:val="001C2A27"/>
    <w:rsid w:val="001C6B8D"/>
    <w:rsid w:val="002D7FBD"/>
    <w:rsid w:val="003454CC"/>
    <w:rsid w:val="003836E2"/>
    <w:rsid w:val="0041507B"/>
    <w:rsid w:val="004206BC"/>
    <w:rsid w:val="00450F54"/>
    <w:rsid w:val="0075612D"/>
    <w:rsid w:val="00795306"/>
    <w:rsid w:val="00B967C3"/>
    <w:rsid w:val="00F4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206BC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2D7F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1FC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1834</Words>
  <Characters>10457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Администрация</cp:lastModifiedBy>
  <cp:revision>2</cp:revision>
  <dcterms:created xsi:type="dcterms:W3CDTF">2022-01-19T13:06:00Z</dcterms:created>
  <dcterms:modified xsi:type="dcterms:W3CDTF">2022-01-20T07:58:00Z</dcterms:modified>
</cp:coreProperties>
</file>